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ANTONIO NARANJO LÓPEZ.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D31F5D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 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D31F5D">
        <w:rPr>
          <w:rFonts w:ascii="Arial" w:hAnsi="Arial" w:cs="Arial"/>
          <w:b/>
          <w:sz w:val="24"/>
          <w:szCs w:val="24"/>
        </w:rPr>
        <w:t>lunes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D31F5D">
        <w:rPr>
          <w:rFonts w:ascii="Arial" w:hAnsi="Arial" w:cs="Arial"/>
          <w:b/>
          <w:sz w:val="24"/>
          <w:szCs w:val="24"/>
        </w:rPr>
        <w:t>dic</w:t>
      </w:r>
      <w:r w:rsidR="00CC0FF7">
        <w:rPr>
          <w:rFonts w:ascii="Arial" w:hAnsi="Arial" w:cs="Arial"/>
          <w:b/>
          <w:sz w:val="24"/>
          <w:szCs w:val="24"/>
        </w:rPr>
        <w:t>iem</w:t>
      </w:r>
      <w:r w:rsidR="00A807D9">
        <w:rPr>
          <w:rFonts w:ascii="Arial" w:hAnsi="Arial" w:cs="Arial"/>
          <w:b/>
          <w:sz w:val="24"/>
          <w:szCs w:val="24"/>
        </w:rPr>
        <w:t>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488A" w:rsidRPr="004B3B71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10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D31F5D">
        <w:rPr>
          <w:rFonts w:ascii="Arial" w:hAnsi="Arial" w:cs="Arial"/>
          <w:sz w:val="24"/>
          <w:szCs w:val="24"/>
        </w:rPr>
        <w:t>noviemb</w:t>
      </w:r>
      <w:r w:rsidR="00795F66">
        <w:rPr>
          <w:rFonts w:ascii="Arial" w:hAnsi="Arial" w:cs="Arial"/>
          <w:sz w:val="24"/>
          <w:szCs w:val="24"/>
        </w:rPr>
        <w:t>re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20.</w:t>
      </w:r>
    </w:p>
    <w:p w:rsidR="00B6488A" w:rsidRPr="00B16BE6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BE6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26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31F5D">
        <w:rPr>
          <w:rFonts w:ascii="Arial" w:hAnsi="Arial" w:cs="Arial"/>
          <w:i/>
          <w:sz w:val="24"/>
          <w:szCs w:val="24"/>
        </w:rPr>
        <w:t>dic</w:t>
      </w:r>
      <w:r w:rsidR="00CC0FF7">
        <w:rPr>
          <w:rFonts w:ascii="Arial" w:hAnsi="Arial" w:cs="Arial"/>
          <w:i/>
          <w:sz w:val="24"/>
          <w:szCs w:val="24"/>
        </w:rPr>
        <w:t>iem</w:t>
      </w:r>
      <w:r w:rsidR="00A807D9">
        <w:rPr>
          <w:rFonts w:ascii="Arial" w:hAnsi="Arial" w:cs="Arial"/>
          <w:i/>
          <w:sz w:val="24"/>
          <w:szCs w:val="24"/>
        </w:rPr>
        <w:t>bre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20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>
      <w:pPr>
        <w:spacing w:after="0" w:line="360" w:lineRule="auto"/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RICARDO RAMÍREZ RUELAS.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D31F5D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D31F5D">
        <w:rPr>
          <w:rFonts w:ascii="Arial" w:hAnsi="Arial" w:cs="Arial"/>
          <w:b/>
          <w:sz w:val="24"/>
          <w:szCs w:val="24"/>
        </w:rPr>
        <w:t>lunes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D31F5D">
        <w:rPr>
          <w:rFonts w:ascii="Arial" w:hAnsi="Arial" w:cs="Arial"/>
          <w:b/>
          <w:sz w:val="24"/>
          <w:szCs w:val="24"/>
        </w:rPr>
        <w:t>dic</w:t>
      </w:r>
      <w:r w:rsidR="00CC0FF7">
        <w:rPr>
          <w:rFonts w:ascii="Arial" w:hAnsi="Arial" w:cs="Arial"/>
          <w:b/>
          <w:sz w:val="24"/>
          <w:szCs w:val="24"/>
        </w:rPr>
        <w:t>iem</w:t>
      </w:r>
      <w:r w:rsidR="00A807D9">
        <w:rPr>
          <w:rFonts w:ascii="Arial" w:hAnsi="Arial" w:cs="Arial"/>
          <w:b/>
          <w:sz w:val="24"/>
          <w:szCs w:val="24"/>
        </w:rPr>
        <w:t>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4B3B71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D31F5D">
        <w:rPr>
          <w:rFonts w:ascii="Arial" w:hAnsi="Arial" w:cs="Arial"/>
          <w:sz w:val="24"/>
          <w:szCs w:val="24"/>
        </w:rPr>
        <w:t>noviem</w:t>
      </w:r>
      <w:r w:rsidR="00795F66">
        <w:rPr>
          <w:rFonts w:ascii="Arial" w:hAnsi="Arial" w:cs="Arial"/>
          <w:sz w:val="24"/>
          <w:szCs w:val="24"/>
        </w:rPr>
        <w:t>bre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26 de</w:t>
      </w:r>
      <w:r w:rsidR="00CC0FF7">
        <w:rPr>
          <w:rFonts w:ascii="Arial" w:hAnsi="Arial" w:cs="Arial"/>
          <w:i/>
          <w:sz w:val="24"/>
          <w:szCs w:val="24"/>
        </w:rPr>
        <w:t xml:space="preserve"> </w:t>
      </w:r>
      <w:r w:rsidR="00D31F5D">
        <w:rPr>
          <w:rFonts w:ascii="Arial" w:hAnsi="Arial" w:cs="Arial"/>
          <w:i/>
          <w:sz w:val="24"/>
          <w:szCs w:val="24"/>
        </w:rPr>
        <w:t>dic</w:t>
      </w:r>
      <w:bookmarkStart w:id="0" w:name="_GoBack"/>
      <w:bookmarkEnd w:id="0"/>
      <w:r w:rsidR="00CC0FF7">
        <w:rPr>
          <w:rFonts w:ascii="Arial" w:hAnsi="Arial" w:cs="Arial"/>
          <w:i/>
          <w:sz w:val="24"/>
          <w:szCs w:val="24"/>
        </w:rPr>
        <w:t>iem</w:t>
      </w:r>
      <w:r w:rsidR="00A807D9">
        <w:rPr>
          <w:rFonts w:ascii="Arial" w:hAnsi="Arial" w:cs="Arial"/>
          <w:i/>
          <w:sz w:val="24"/>
          <w:szCs w:val="24"/>
        </w:rPr>
        <w:t>bre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20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D2266D" w:rsidRDefault="00D2266D"/>
    <w:sectPr w:rsidR="00D22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3705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AB46A8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A"/>
    <w:rsid w:val="00074688"/>
    <w:rsid w:val="00467884"/>
    <w:rsid w:val="005723BD"/>
    <w:rsid w:val="00795F66"/>
    <w:rsid w:val="00A807D9"/>
    <w:rsid w:val="00B6488A"/>
    <w:rsid w:val="00CC0FF7"/>
    <w:rsid w:val="00D2266D"/>
    <w:rsid w:val="00D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8</cp:revision>
  <cp:lastPrinted>2020-12-23T20:14:00Z</cp:lastPrinted>
  <dcterms:created xsi:type="dcterms:W3CDTF">2020-05-30T17:03:00Z</dcterms:created>
  <dcterms:modified xsi:type="dcterms:W3CDTF">2020-12-23T20:18:00Z</dcterms:modified>
</cp:coreProperties>
</file>